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0616A" w14:textId="77777777" w:rsidR="000A3D2E" w:rsidRDefault="000A3D2E">
      <w:pPr>
        <w:spacing w:line="180" w:lineRule="auto"/>
        <w:ind w:right="283"/>
        <w:rPr>
          <w:b/>
          <w:bCs/>
        </w:rPr>
      </w:pPr>
    </w:p>
    <w:p w14:paraId="4AB25FD4" w14:textId="17B3C73B" w:rsidR="00E72E9F" w:rsidRDefault="00E72E9F" w:rsidP="00C20842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66EEE1E5" wp14:editId="25E70D35">
            <wp:extent cx="1228064" cy="9959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713" cy="101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B4DE9" w14:textId="77777777" w:rsidR="00E72E9F" w:rsidRDefault="00E72E9F" w:rsidP="00C20842">
      <w:pPr>
        <w:jc w:val="center"/>
        <w:rPr>
          <w:b/>
          <w:sz w:val="28"/>
        </w:rPr>
      </w:pPr>
    </w:p>
    <w:p w14:paraId="039601BE" w14:textId="7BCF11F3" w:rsidR="000A3D2E" w:rsidRPr="00C20842" w:rsidRDefault="000F592E" w:rsidP="00C20842">
      <w:pPr>
        <w:jc w:val="center"/>
        <w:rPr>
          <w:b/>
          <w:sz w:val="28"/>
        </w:rPr>
      </w:pPr>
      <w:r w:rsidRPr="00C20842">
        <w:rPr>
          <w:b/>
          <w:sz w:val="28"/>
        </w:rPr>
        <w:t>Опросный лист</w:t>
      </w:r>
    </w:p>
    <w:p w14:paraId="2CCD8E85" w14:textId="77777777" w:rsidR="000A3D2E" w:rsidRDefault="000F592E" w:rsidP="00C20842">
      <w:pPr>
        <w:jc w:val="center"/>
        <w:rPr>
          <w:sz w:val="28"/>
          <w:szCs w:val="28"/>
        </w:rPr>
      </w:pPr>
      <w:r w:rsidRPr="00C20842">
        <w:rPr>
          <w:szCs w:val="20"/>
        </w:rPr>
        <w:t>для заказа сухого трансформатора типа ТСЛ/ТСЛЗ/ТС</w:t>
      </w:r>
    </w:p>
    <w:p w14:paraId="64E15C81" w14:textId="77777777" w:rsidR="000A3D2E" w:rsidRDefault="000A3D2E" w:rsidP="00C20842">
      <w:pPr>
        <w:jc w:val="center"/>
      </w:pPr>
    </w:p>
    <w:tbl>
      <w:tblPr>
        <w:tblStyle w:val="50"/>
        <w:tblW w:w="95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4"/>
        <w:gridCol w:w="1985"/>
        <w:gridCol w:w="2302"/>
      </w:tblGrid>
      <w:tr w:rsidR="000A3D2E" w:rsidRPr="00C20842" w14:paraId="31917FD6" w14:textId="77777777" w:rsidTr="00C20842">
        <w:trPr>
          <w:trHeight w:val="900"/>
          <w:tblHeader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34A6B90D" w14:textId="77777777" w:rsidR="000A3D2E" w:rsidRPr="00C20842" w:rsidRDefault="000A3D2E">
            <w:pPr>
              <w:spacing w:line="180" w:lineRule="auto"/>
              <w:jc w:val="center"/>
            </w:pPr>
          </w:p>
          <w:p w14:paraId="7B15E8AF" w14:textId="77777777" w:rsidR="000A3D2E" w:rsidRPr="00C20842" w:rsidRDefault="000F592E">
            <w:pPr>
              <w:spacing w:line="180" w:lineRule="auto"/>
              <w:jc w:val="center"/>
            </w:pPr>
            <w:r w:rsidRPr="00C20842">
              <w:rPr>
                <w:szCs w:val="20"/>
              </w:rPr>
              <w:t>Наименование требований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128C6DEC" w14:textId="77777777" w:rsidR="000A3D2E" w:rsidRPr="00C20842" w:rsidRDefault="000F592E">
            <w:pPr>
              <w:spacing w:line="180" w:lineRule="auto"/>
              <w:jc w:val="center"/>
            </w:pPr>
            <w:r w:rsidRPr="00C20842">
              <w:rPr>
                <w:szCs w:val="20"/>
              </w:rPr>
              <w:t>Стандартные технические характеристики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3061C363" w14:textId="77777777" w:rsidR="000A3D2E" w:rsidRPr="00C20842" w:rsidRDefault="000F592E">
            <w:pPr>
              <w:spacing w:line="180" w:lineRule="auto"/>
              <w:jc w:val="center"/>
            </w:pPr>
            <w:r w:rsidRPr="00C20842">
              <w:rPr>
                <w:szCs w:val="20"/>
              </w:rPr>
              <w:t>Требование заказчика</w:t>
            </w:r>
          </w:p>
        </w:tc>
      </w:tr>
      <w:tr w:rsidR="000A3D2E" w:rsidRPr="00C20842" w14:paraId="4DB2018F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35E20A89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Тип трансформатора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3BBB02C9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ТСЛЗ/ТСЛ/ТС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1066AAC5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5A2CE0C8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40F2BB6B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Мощность, </w:t>
            </w:r>
            <w:proofErr w:type="spellStart"/>
            <w:r w:rsidRPr="00C20842">
              <w:rPr>
                <w:sz w:val="22"/>
                <w:szCs w:val="22"/>
              </w:rPr>
              <w:t>кВА</w:t>
            </w:r>
            <w:proofErr w:type="spellEnd"/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3B0CC400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40-4000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73C7FC74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60C8A728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06B82F34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Номинальное напряжение обмотки ВН, </w:t>
            </w:r>
            <w:proofErr w:type="spellStart"/>
            <w:r w:rsidRPr="00C20842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62F7897F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6 (10)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4D62C266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6E6FCA48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0CC19D26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Номинальное напряжение обмотки НН, </w:t>
            </w:r>
            <w:proofErr w:type="spellStart"/>
            <w:r w:rsidRPr="00C20842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7AB678B1" w14:textId="77777777"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45411FDA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678B7A1D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51B00F10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Схема и группа соединения обмоток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6A3EA9A8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У/Ун-0 Д/Ун-11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00FF91DD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1838614B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6CD89887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Тип регулирования напряжения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4C607139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ПБВ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2AE46D0D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176C353B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45F93E5B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Диапазон регулирования напряжения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05DA072C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±2х2,5%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1851DBDC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1194F997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2D42D5A7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Материал обмоток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780B2A80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алюминий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5F6A719A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176E75E5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1B37C4C3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Потери короткого замыкания, </w:t>
            </w:r>
            <w:proofErr w:type="spellStart"/>
            <w:r w:rsidRPr="00C20842">
              <w:rPr>
                <w:sz w:val="22"/>
                <w:szCs w:val="22"/>
              </w:rPr>
              <w:t>Рк</w:t>
            </w:r>
            <w:proofErr w:type="spellEnd"/>
            <w:r w:rsidRPr="00C20842">
              <w:rPr>
                <w:sz w:val="22"/>
                <w:szCs w:val="22"/>
              </w:rPr>
              <w:t xml:space="preserve"> Вт 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45843B71" w14:textId="77777777"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7CE92647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34B50846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03AD8EAA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Потери холостого хода,  </w:t>
            </w:r>
            <w:proofErr w:type="spellStart"/>
            <w:r w:rsidRPr="00C20842">
              <w:rPr>
                <w:sz w:val="22"/>
                <w:szCs w:val="22"/>
              </w:rPr>
              <w:t>Ро</w:t>
            </w:r>
            <w:proofErr w:type="spellEnd"/>
            <w:r w:rsidRPr="00C20842">
              <w:rPr>
                <w:sz w:val="22"/>
                <w:szCs w:val="22"/>
              </w:rPr>
              <w:t xml:space="preserve">  Вт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3446B346" w14:textId="77777777"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17586205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1B44F835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200B3096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Напряжения короткого замыкания, </w:t>
            </w:r>
            <w:proofErr w:type="spellStart"/>
            <w:r w:rsidRPr="00C20842">
              <w:rPr>
                <w:sz w:val="22"/>
                <w:szCs w:val="22"/>
              </w:rPr>
              <w:t>Uк</w:t>
            </w:r>
            <w:proofErr w:type="spellEnd"/>
            <w:r w:rsidRPr="00C20842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6853A515" w14:textId="77777777"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6BF1187A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2AE24424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3FF2D4B5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Ток холостого хода, </w:t>
            </w:r>
            <w:proofErr w:type="spellStart"/>
            <w:r w:rsidRPr="00C20842">
              <w:rPr>
                <w:sz w:val="22"/>
                <w:szCs w:val="22"/>
              </w:rPr>
              <w:t>Iо</w:t>
            </w:r>
            <w:proofErr w:type="spellEnd"/>
            <w:r w:rsidRPr="00C20842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61D6FA38" w14:textId="77777777"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0F4A27B7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252F8524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455CD672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Климатическое исполнение и категория размещения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159BA431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У3/ УХЛ3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0EF697F0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66C1F0E7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2B137D56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Степень защиты IP00-IP54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25BC1C1E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IP00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3C8F7680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4D44FBD4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3943B70B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Установочные размеры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75D1F4C3" w14:textId="77777777"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12A7DFE4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37607227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6A7DD139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Наличие транспортных катков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77D07668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да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135B79E8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284BB9A6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0A0816D7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Тип охлаждения 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7360F352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естественное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696379FC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45085BBF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7C1DEDDE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Температурное реле ТР-100 с датчикам pt-100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233B5250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да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35D199DC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</w:tr>
    </w:tbl>
    <w:p w14:paraId="6CB48B85" w14:textId="77777777" w:rsidR="00C20842" w:rsidRDefault="00C20842">
      <w:pPr>
        <w:spacing w:line="180" w:lineRule="auto"/>
        <w:jc w:val="center"/>
        <w:rPr>
          <w:sz w:val="22"/>
          <w:szCs w:val="22"/>
        </w:rPr>
      </w:pPr>
    </w:p>
    <w:p w14:paraId="6559650D" w14:textId="77777777" w:rsidR="000A3D2E" w:rsidRPr="00C20842" w:rsidRDefault="000F592E">
      <w:pPr>
        <w:spacing w:line="180" w:lineRule="auto"/>
        <w:jc w:val="center"/>
        <w:rPr>
          <w:szCs w:val="22"/>
        </w:rPr>
      </w:pPr>
      <w:r w:rsidRPr="00C20842">
        <w:rPr>
          <w:szCs w:val="22"/>
        </w:rPr>
        <w:t xml:space="preserve">Габаритные размеры, </w:t>
      </w:r>
      <w:proofErr w:type="spellStart"/>
      <w:r w:rsidRPr="00C20842">
        <w:rPr>
          <w:szCs w:val="22"/>
        </w:rPr>
        <w:t>max</w:t>
      </w:r>
      <w:proofErr w:type="spellEnd"/>
    </w:p>
    <w:tbl>
      <w:tblPr>
        <w:tblStyle w:val="40"/>
        <w:tblW w:w="95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4"/>
        <w:gridCol w:w="4287"/>
      </w:tblGrid>
      <w:tr w:rsidR="000A3D2E" w:rsidRPr="00C20842" w14:paraId="16F8B412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318687C1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Длина-ширина-высота, мм</w:t>
            </w:r>
          </w:p>
        </w:tc>
        <w:tc>
          <w:tcPr>
            <w:tcW w:w="4287" w:type="dxa"/>
            <w:tcMar>
              <w:top w:w="0" w:type="dxa"/>
              <w:bottom w:w="0" w:type="dxa"/>
            </w:tcMar>
            <w:vAlign w:val="center"/>
          </w:tcPr>
          <w:p w14:paraId="1112BD66" w14:textId="77777777"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E20CAFD" w14:textId="77777777" w:rsidR="000A3D2E" w:rsidRPr="00C20842" w:rsidRDefault="000A3D2E">
      <w:pPr>
        <w:spacing w:line="180" w:lineRule="auto"/>
        <w:jc w:val="center"/>
        <w:rPr>
          <w:sz w:val="22"/>
          <w:szCs w:val="22"/>
        </w:rPr>
      </w:pPr>
    </w:p>
    <w:p w14:paraId="2B182B72" w14:textId="77777777" w:rsidR="000A3D2E" w:rsidRPr="00C20842" w:rsidRDefault="000F592E">
      <w:pPr>
        <w:spacing w:line="180" w:lineRule="auto"/>
        <w:jc w:val="center"/>
        <w:rPr>
          <w:szCs w:val="22"/>
        </w:rPr>
      </w:pPr>
      <w:r w:rsidRPr="00C20842">
        <w:rPr>
          <w:szCs w:val="22"/>
        </w:rPr>
        <w:t>Дополнительная комплектация</w:t>
      </w:r>
    </w:p>
    <w:tbl>
      <w:tblPr>
        <w:tblStyle w:val="30"/>
        <w:tblW w:w="95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4"/>
        <w:gridCol w:w="1985"/>
        <w:gridCol w:w="2302"/>
      </w:tblGrid>
      <w:tr w:rsidR="000A3D2E" w:rsidRPr="00C20842" w14:paraId="15FB507F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59477E98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Шкаф тепловой защиты ШТЗ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26D06051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по заказу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230BC7C3" w14:textId="77777777"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</w:tr>
      <w:tr w:rsidR="000A3D2E" w:rsidRPr="00C20842" w14:paraId="0368BAD0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654BC4A4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Комплект вентиляторов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26C3C3BC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по заказу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3F38DC50" w14:textId="77777777"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3D3778E" w14:textId="77777777" w:rsidR="000A3D2E" w:rsidRPr="00C20842" w:rsidRDefault="000A3D2E">
      <w:pPr>
        <w:tabs>
          <w:tab w:val="left" w:pos="8302"/>
        </w:tabs>
        <w:spacing w:line="180" w:lineRule="auto"/>
        <w:rPr>
          <w:sz w:val="22"/>
          <w:szCs w:val="22"/>
        </w:rPr>
      </w:pPr>
    </w:p>
    <w:p w14:paraId="429E730E" w14:textId="77777777" w:rsidR="000A3D2E" w:rsidRPr="00C20842" w:rsidRDefault="000F592E">
      <w:pPr>
        <w:spacing w:line="180" w:lineRule="auto"/>
        <w:jc w:val="center"/>
        <w:rPr>
          <w:szCs w:val="22"/>
        </w:rPr>
      </w:pPr>
      <w:r w:rsidRPr="00C20842">
        <w:rPr>
          <w:szCs w:val="22"/>
        </w:rPr>
        <w:t>Исполнение вводов (ВН-</w:t>
      </w:r>
      <w:proofErr w:type="spellStart"/>
      <w:r w:rsidRPr="00C20842">
        <w:rPr>
          <w:szCs w:val="22"/>
        </w:rPr>
        <w:t>нн</w:t>
      </w:r>
      <w:proofErr w:type="spellEnd"/>
      <w:r w:rsidRPr="00C20842">
        <w:rPr>
          <w:szCs w:val="22"/>
        </w:rPr>
        <w:t>)</w:t>
      </w:r>
    </w:p>
    <w:tbl>
      <w:tblPr>
        <w:tblStyle w:val="20"/>
        <w:tblW w:w="95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4"/>
        <w:gridCol w:w="1985"/>
        <w:gridCol w:w="2302"/>
      </w:tblGrid>
      <w:tr w:rsidR="000A3D2E" w:rsidRPr="00C20842" w14:paraId="08ABB020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53B0AC36" w14:textId="77777777" w:rsidR="000A3D2E" w:rsidRPr="00C20842" w:rsidRDefault="000A3D2E">
            <w:pPr>
              <w:spacing w:line="18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3BCB8270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ВН</w:t>
            </w: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0957CEF8" w14:textId="77777777" w:rsidR="000A3D2E" w:rsidRPr="00C20842" w:rsidRDefault="000F592E">
            <w:pPr>
              <w:spacing w:line="180" w:lineRule="auto"/>
              <w:jc w:val="center"/>
              <w:rPr>
                <w:sz w:val="22"/>
                <w:szCs w:val="22"/>
              </w:rPr>
            </w:pPr>
            <w:proofErr w:type="spellStart"/>
            <w:r w:rsidRPr="00C20842">
              <w:rPr>
                <w:sz w:val="22"/>
                <w:szCs w:val="22"/>
              </w:rPr>
              <w:t>нн</w:t>
            </w:r>
            <w:proofErr w:type="spellEnd"/>
          </w:p>
        </w:tc>
      </w:tr>
      <w:tr w:rsidR="000A3D2E" w:rsidRPr="00C20842" w14:paraId="041AF413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3D907FA9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 xml:space="preserve">На верх 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6B7E4D89" w14:textId="77777777"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6771641F" w14:textId="77777777"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</w:tr>
      <w:tr w:rsidR="000A3D2E" w:rsidRPr="00C20842" w14:paraId="09DC4749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19122537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Боковые вывода (слева/справа)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682A7E2D" w14:textId="77777777"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41378453" w14:textId="77777777"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</w:tr>
      <w:tr w:rsidR="000A3D2E" w:rsidRPr="00C20842" w14:paraId="0EBC6ED3" w14:textId="77777777">
        <w:trPr>
          <w:trHeight w:val="317"/>
          <w:jc w:val="center"/>
        </w:trPr>
        <w:tc>
          <w:tcPr>
            <w:tcW w:w="5214" w:type="dxa"/>
            <w:tcMar>
              <w:top w:w="0" w:type="dxa"/>
              <w:bottom w:w="0" w:type="dxa"/>
            </w:tcMar>
            <w:vAlign w:val="center"/>
          </w:tcPr>
          <w:p w14:paraId="62A77AE8" w14:textId="77777777" w:rsidR="000A3D2E" w:rsidRPr="00C20842" w:rsidRDefault="000F592E">
            <w:pPr>
              <w:spacing w:line="180" w:lineRule="auto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Кабельные вывода снизу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4E2309BF" w14:textId="77777777"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Mar>
              <w:top w:w="0" w:type="dxa"/>
              <w:bottom w:w="0" w:type="dxa"/>
            </w:tcMar>
            <w:vAlign w:val="center"/>
          </w:tcPr>
          <w:p w14:paraId="3139BAB5" w14:textId="77777777" w:rsidR="000A3D2E" w:rsidRPr="00C20842" w:rsidRDefault="000A3D2E">
            <w:pPr>
              <w:spacing w:line="18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DF4498D" w14:textId="77777777" w:rsidR="000A3D2E" w:rsidRPr="00C20842" w:rsidRDefault="000A3D2E">
      <w:pPr>
        <w:tabs>
          <w:tab w:val="left" w:pos="8302"/>
        </w:tabs>
        <w:spacing w:line="180" w:lineRule="auto"/>
        <w:rPr>
          <w:sz w:val="22"/>
          <w:szCs w:val="22"/>
        </w:rPr>
      </w:pPr>
    </w:p>
    <w:p w14:paraId="4FB68934" w14:textId="77777777" w:rsidR="000A3D2E" w:rsidRPr="00C20842" w:rsidRDefault="000F592E">
      <w:pPr>
        <w:widowControl w:val="0"/>
        <w:spacing w:line="180" w:lineRule="auto"/>
        <w:ind w:left="124" w:right="255"/>
        <w:jc w:val="center"/>
        <w:rPr>
          <w:szCs w:val="22"/>
        </w:rPr>
      </w:pPr>
      <w:r w:rsidRPr="00C20842">
        <w:rPr>
          <w:szCs w:val="22"/>
        </w:rPr>
        <w:t>РЕКВИЗИТЫ ЗАКАЗЧИКА:</w:t>
      </w:r>
    </w:p>
    <w:p w14:paraId="28BA67C9" w14:textId="77777777" w:rsidR="00C20842" w:rsidRPr="00C20842" w:rsidRDefault="00C20842">
      <w:pPr>
        <w:widowControl w:val="0"/>
        <w:spacing w:line="180" w:lineRule="auto"/>
        <w:ind w:left="124" w:right="255"/>
        <w:jc w:val="center"/>
        <w:rPr>
          <w:b/>
          <w:bCs/>
          <w:i/>
          <w:iCs/>
          <w:sz w:val="22"/>
          <w:szCs w:val="22"/>
        </w:rPr>
      </w:pPr>
    </w:p>
    <w:tbl>
      <w:tblPr>
        <w:tblStyle w:val="10"/>
        <w:tblW w:w="948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6285"/>
      </w:tblGrid>
      <w:tr w:rsidR="000A3D2E" w:rsidRPr="00C20842" w14:paraId="57CC3EFB" w14:textId="77777777">
        <w:trPr>
          <w:trHeight w:val="317"/>
          <w:jc w:val="center"/>
        </w:trPr>
        <w:tc>
          <w:tcPr>
            <w:tcW w:w="319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2C3FF9" w14:textId="77777777" w:rsidR="000A3D2E" w:rsidRPr="00C20842" w:rsidRDefault="000F592E">
            <w:pPr>
              <w:widowControl w:val="0"/>
              <w:spacing w:line="180" w:lineRule="auto"/>
              <w:ind w:left="116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62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9EDE8A" w14:textId="77777777" w:rsidR="000A3D2E" w:rsidRPr="00C20842" w:rsidRDefault="000A3D2E">
            <w:pPr>
              <w:widowControl w:val="0"/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0DFAC77F" w14:textId="77777777">
        <w:trPr>
          <w:trHeight w:val="317"/>
          <w:jc w:val="center"/>
        </w:trPr>
        <w:tc>
          <w:tcPr>
            <w:tcW w:w="319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98FDC5" w14:textId="77777777" w:rsidR="000A3D2E" w:rsidRPr="00C20842" w:rsidRDefault="000F592E">
            <w:pPr>
              <w:widowControl w:val="0"/>
              <w:spacing w:line="180" w:lineRule="auto"/>
              <w:ind w:left="119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lastRenderedPageBreak/>
              <w:t>Телефон/</w:t>
            </w:r>
            <w:proofErr w:type="spellStart"/>
            <w:r w:rsidRPr="00C20842">
              <w:rPr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2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4C5F8E" w14:textId="77777777" w:rsidR="000A3D2E" w:rsidRPr="00C20842" w:rsidRDefault="000A3D2E">
            <w:pPr>
              <w:widowControl w:val="0"/>
              <w:spacing w:line="180" w:lineRule="auto"/>
              <w:rPr>
                <w:sz w:val="22"/>
                <w:szCs w:val="22"/>
              </w:rPr>
            </w:pPr>
          </w:p>
        </w:tc>
      </w:tr>
      <w:tr w:rsidR="000A3D2E" w:rsidRPr="00C20842" w14:paraId="0427A285" w14:textId="77777777">
        <w:trPr>
          <w:trHeight w:val="317"/>
          <w:jc w:val="center"/>
        </w:trPr>
        <w:tc>
          <w:tcPr>
            <w:tcW w:w="319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C3FED1" w14:textId="77777777" w:rsidR="000A3D2E" w:rsidRPr="00C20842" w:rsidRDefault="000F592E">
            <w:pPr>
              <w:widowControl w:val="0"/>
              <w:spacing w:line="180" w:lineRule="auto"/>
              <w:ind w:left="116"/>
              <w:rPr>
                <w:sz w:val="22"/>
                <w:szCs w:val="22"/>
              </w:rPr>
            </w:pPr>
            <w:r w:rsidRPr="00C20842">
              <w:rPr>
                <w:sz w:val="22"/>
                <w:szCs w:val="22"/>
              </w:rPr>
              <w:t>Контактное лицо</w:t>
            </w:r>
          </w:p>
        </w:tc>
        <w:tc>
          <w:tcPr>
            <w:tcW w:w="62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139428" w14:textId="77777777" w:rsidR="000A3D2E" w:rsidRPr="00C20842" w:rsidRDefault="000A3D2E">
            <w:pPr>
              <w:widowControl w:val="0"/>
              <w:spacing w:line="180" w:lineRule="auto"/>
              <w:rPr>
                <w:sz w:val="22"/>
                <w:szCs w:val="22"/>
              </w:rPr>
            </w:pPr>
          </w:p>
        </w:tc>
      </w:tr>
    </w:tbl>
    <w:p w14:paraId="7F926F93" w14:textId="77777777" w:rsidR="000A3D2E" w:rsidRDefault="000A3D2E">
      <w:pPr>
        <w:tabs>
          <w:tab w:val="left" w:pos="8302"/>
        </w:tabs>
        <w:spacing w:line="180" w:lineRule="auto"/>
      </w:pPr>
    </w:p>
    <w:sectPr w:rsidR="000A3D2E">
      <w:headerReference w:type="default" r:id="rId8"/>
      <w:footerReference w:type="default" r:id="rId9"/>
      <w:pgSz w:w="11906" w:h="16838"/>
      <w:pgMar w:top="504" w:right="648" w:bottom="504" w:left="648" w:header="173" w:footer="1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B5A65" w14:textId="77777777" w:rsidR="000F592E" w:rsidRDefault="000F592E">
      <w:r>
        <w:separator/>
      </w:r>
    </w:p>
  </w:endnote>
  <w:endnote w:type="continuationSeparator" w:id="0">
    <w:p w14:paraId="6B13227F" w14:textId="77777777" w:rsidR="000F592E" w:rsidRDefault="000F5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7A6451FE-D57A-4633-8CDA-3930F9918DC6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F1488C83-C28E-44D2-AC87-304E41BFC09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3FC3C71-88FC-409B-B66B-4AB62324B5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71E2E" w14:textId="5FFDBDB0" w:rsidR="000A3D2E" w:rsidRDefault="000F592E">
    <w:pPr>
      <w:spacing w:line="192" w:lineRule="auto"/>
      <w:jc w:val="center"/>
      <w:rPr>
        <w:b/>
        <w:bCs/>
        <w:sz w:val="20"/>
        <w:szCs w:val="20"/>
      </w:rPr>
    </w:pPr>
    <w:r>
      <w:rPr>
        <w:sz w:val="22"/>
        <w:szCs w:val="22"/>
      </w:rPr>
      <w:t>Телефон:</w:t>
    </w:r>
    <w:r w:rsidR="00E72E9F" w:rsidRPr="00E72E9F">
      <w:rPr>
        <w:sz w:val="22"/>
        <w:szCs w:val="22"/>
      </w:rPr>
      <w:t xml:space="preserve"> +7 921 890-62-20</w:t>
    </w:r>
    <w:r>
      <w:rPr>
        <w:sz w:val="22"/>
        <w:szCs w:val="22"/>
      </w:rPr>
      <w:t xml:space="preserve">    Почта: </w:t>
    </w:r>
    <w:r w:rsidR="0034684E" w:rsidRPr="0034684E">
      <w:rPr>
        <w:sz w:val="22"/>
        <w:szCs w:val="22"/>
      </w:rPr>
      <w:t>a-spectrum@mail.ru</w:t>
    </w:r>
  </w:p>
  <w:p w14:paraId="617DC4D8" w14:textId="77777777" w:rsidR="000A3D2E" w:rsidRDefault="000A3D2E">
    <w:pPr>
      <w:jc w:val="center"/>
      <w:rPr>
        <w:b/>
        <w:bCs/>
        <w:sz w:val="20"/>
        <w:szCs w:val="20"/>
      </w:rPr>
    </w:pPr>
  </w:p>
  <w:p w14:paraId="30F56F4E" w14:textId="77777777" w:rsidR="000A3D2E" w:rsidRDefault="000A3D2E">
    <w:pPr>
      <w:jc w:val="center"/>
      <w:rPr>
        <w:b/>
        <w:bCs/>
        <w:sz w:val="20"/>
        <w:szCs w:val="20"/>
      </w:rPr>
    </w:pPr>
  </w:p>
  <w:p w14:paraId="52BBDF32" w14:textId="77777777" w:rsidR="000A3D2E" w:rsidRDefault="000A3D2E">
    <w:pPr>
      <w:jc w:val="center"/>
      <w:rPr>
        <w:b/>
        <w:bCs/>
        <w:sz w:val="20"/>
        <w:szCs w:val="20"/>
      </w:rPr>
    </w:pPr>
  </w:p>
  <w:p w14:paraId="0C6E7588" w14:textId="77777777" w:rsidR="000A3D2E" w:rsidRDefault="000A3D2E">
    <w:pPr>
      <w:spacing w:after="200" w:line="276" w:lineRule="auto"/>
      <w:jc w:val="center"/>
      <w:rPr>
        <w:b/>
        <w:bCs/>
        <w:sz w:val="20"/>
        <w:szCs w:val="20"/>
      </w:rPr>
    </w:pPr>
  </w:p>
  <w:p w14:paraId="049F9942" w14:textId="77777777" w:rsidR="000A3D2E" w:rsidRDefault="000A3D2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-170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F6180" w14:textId="77777777" w:rsidR="000F592E" w:rsidRDefault="000F592E">
      <w:r>
        <w:separator/>
      </w:r>
    </w:p>
  </w:footnote>
  <w:footnote w:type="continuationSeparator" w:id="0">
    <w:p w14:paraId="377D0D63" w14:textId="77777777" w:rsidR="000F592E" w:rsidRDefault="000F5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EC858" w14:textId="190AB6B7" w:rsidR="000A3D2E" w:rsidRDefault="000A3D2E">
    <w:pPr>
      <w:widowControl w:val="0"/>
      <w:spacing w:line="192" w:lineRule="auto"/>
      <w:jc w:val="center"/>
      <w:rPr>
        <w:i/>
        <w:iCs/>
        <w:sz w:val="19"/>
        <w:szCs w:val="19"/>
      </w:rPr>
    </w:pPr>
  </w:p>
  <w:p w14:paraId="22689F3A" w14:textId="77777777" w:rsidR="000A3D2E" w:rsidRDefault="000A3D2E">
    <w:pPr>
      <w:widowControl w:val="0"/>
      <w:ind w:right="283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D2E"/>
    <w:rsid w:val="000A3D2E"/>
    <w:rsid w:val="000F592E"/>
    <w:rsid w:val="0034684E"/>
    <w:rsid w:val="00C20842"/>
    <w:rsid w:val="00E7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349A8"/>
  <w15:docId w15:val="{B47D2E0E-CB1F-4FF1-A296-B475396F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widowControl w:val="0"/>
      <w:spacing w:after="120"/>
      <w:outlineLvl w:val="3"/>
    </w:pPr>
    <w:rPr>
      <w:rFonts w:ascii="Arial" w:eastAsia="Arial" w:hAnsi="Arial" w:cs="Arial"/>
      <w:b/>
      <w:bCs/>
      <w:smallCaps/>
      <w:sz w:val="22"/>
      <w:szCs w:val="22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</w:tblPr>
  </w:style>
  <w:style w:type="paragraph" w:styleId="a5">
    <w:name w:val="header"/>
    <w:basedOn w:val="a"/>
    <w:link w:val="a6"/>
    <w:uiPriority w:val="99"/>
    <w:unhideWhenUsed/>
    <w:rsid w:val="00C208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20842"/>
  </w:style>
  <w:style w:type="paragraph" w:styleId="a7">
    <w:name w:val="footer"/>
    <w:basedOn w:val="a"/>
    <w:link w:val="a8"/>
    <w:uiPriority w:val="99"/>
    <w:unhideWhenUsed/>
    <w:rsid w:val="00C208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20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qdhfbJMplxUej/ZfzJUsAsSpbg==">CgMxLjA4AHIhMTl3ZXk3ZTJ2OFVfbXJfLXNhVHVDdDlYWGRIRUo4Z0JQ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Мингалёва</cp:lastModifiedBy>
  <cp:revision>2</cp:revision>
  <dcterms:created xsi:type="dcterms:W3CDTF">2026-04-28T10:43:00Z</dcterms:created>
  <dcterms:modified xsi:type="dcterms:W3CDTF">2026-08-06T07:53:00Z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